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81" w:rsidRPr="004A3C92" w:rsidRDefault="00323F81" w:rsidP="00323F81">
      <w:pPr>
        <w:shd w:val="clear" w:color="auto" w:fill="FFFFFF"/>
        <w:spacing w:after="125"/>
        <w:jc w:val="center"/>
        <w:outlineLvl w:val="0"/>
        <w:rPr>
          <w:rFonts w:ascii="Arial" w:hAnsi="Arial" w:cs="Arial"/>
          <w:b/>
          <w:bCs/>
          <w:color w:val="666666"/>
          <w:kern w:val="36"/>
        </w:rPr>
      </w:pPr>
      <w:proofErr w:type="spellStart"/>
      <w:r w:rsidRPr="004A3C92">
        <w:rPr>
          <w:rFonts w:ascii="Arial" w:hAnsi="Arial" w:cs="Arial"/>
          <w:b/>
          <w:bCs/>
          <w:color w:val="666666"/>
          <w:kern w:val="36"/>
        </w:rPr>
        <w:t>Bejelentésköteles</w:t>
      </w:r>
      <w:proofErr w:type="spellEnd"/>
      <w:r w:rsidRPr="004A3C92">
        <w:rPr>
          <w:rFonts w:ascii="Arial" w:hAnsi="Arial" w:cs="Arial"/>
          <w:b/>
          <w:bCs/>
          <w:color w:val="666666"/>
          <w:kern w:val="36"/>
        </w:rPr>
        <w:t xml:space="preserve"> ipari tevékenységet folytató</w:t>
      </w:r>
    </w:p>
    <w:p w:rsidR="00323F81" w:rsidRPr="004A3C92" w:rsidRDefault="00323F81" w:rsidP="00323F81">
      <w:pPr>
        <w:shd w:val="clear" w:color="auto" w:fill="FFFFFF"/>
        <w:spacing w:after="125"/>
        <w:jc w:val="center"/>
        <w:outlineLvl w:val="0"/>
        <w:rPr>
          <w:rFonts w:ascii="Arial" w:hAnsi="Arial" w:cs="Arial"/>
          <w:b/>
          <w:bCs/>
          <w:color w:val="666666"/>
          <w:kern w:val="36"/>
        </w:rPr>
      </w:pPr>
      <w:r w:rsidRPr="004A3C92">
        <w:rPr>
          <w:rFonts w:ascii="Arial" w:hAnsi="Arial" w:cs="Arial"/>
          <w:b/>
          <w:bCs/>
          <w:color w:val="666666"/>
          <w:kern w:val="36"/>
        </w:rPr>
        <w:t xml:space="preserve"> </w:t>
      </w:r>
      <w:proofErr w:type="gramStart"/>
      <w:r w:rsidRPr="004A3C92">
        <w:rPr>
          <w:rFonts w:ascii="Arial" w:hAnsi="Arial" w:cs="Arial"/>
          <w:b/>
          <w:bCs/>
          <w:color w:val="666666"/>
          <w:kern w:val="36"/>
        </w:rPr>
        <w:t>telepek</w:t>
      </w:r>
      <w:proofErr w:type="gramEnd"/>
      <w:r w:rsidRPr="004A3C92">
        <w:rPr>
          <w:rFonts w:ascii="Arial" w:hAnsi="Arial" w:cs="Arial"/>
          <w:b/>
          <w:bCs/>
          <w:color w:val="666666"/>
          <w:kern w:val="36"/>
        </w:rPr>
        <w:t xml:space="preserve"> nyilvántartásba vétele</w:t>
      </w:r>
    </w:p>
    <w:p w:rsidR="00323F81" w:rsidRPr="004A3C92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</w:rPr>
      </w:pPr>
      <w:r w:rsidRPr="004A3C92">
        <w:rPr>
          <w:rFonts w:ascii="Arial" w:hAnsi="Arial" w:cs="Arial"/>
          <w:color w:val="333333"/>
        </w:rPr>
        <w:t>Amennyiben ipari tevékenységet kíván végezni, ennek szándékát be kell jelentenie a telep fekvése szerinti illetékes jegyzőnél. Bizonyos ipari tevékenységek továbbra is kizárólag telepengedély birtokában folytathatók, míg más ipari tevékenységek esetén csak bejelentés szükséges. Az  57/2013. (II.27.) Korm. rendelet (továbbiakban: R.) 1. számú mellékletében meghatározott ipari tevékenységek esnek bejelentési kötelezettség alá. A bejelentett telepekről a jegyző interneten közzétett nyilvántartást vezet.</w:t>
      </w:r>
    </w:p>
    <w:p w:rsidR="00323F81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</w:rPr>
      </w:pPr>
      <w:r w:rsidRPr="004A3C92">
        <w:rPr>
          <w:rFonts w:ascii="Arial" w:hAnsi="Arial" w:cs="Arial"/>
          <w:color w:val="333333"/>
        </w:rPr>
        <w:t>Bejelentés-köteles tevékenységet folytató telep létesítését az Ügyfélszolgálati Irodán elérhető </w:t>
      </w:r>
      <w:r w:rsidRPr="004A3C92">
        <w:rPr>
          <w:rFonts w:ascii="Arial" w:hAnsi="Arial" w:cs="Arial"/>
          <w:b/>
          <w:bCs/>
          <w:color w:val="333333"/>
        </w:rPr>
        <w:t>formanyomtatványon</w:t>
      </w:r>
      <w:r w:rsidRPr="004A3C92">
        <w:rPr>
          <w:rFonts w:ascii="Arial" w:hAnsi="Arial" w:cs="Arial"/>
          <w:color w:val="333333"/>
        </w:rPr>
        <w:t xml:space="preserve">, </w:t>
      </w:r>
      <w:r>
        <w:rPr>
          <w:rFonts w:ascii="Arial" w:hAnsi="Arial" w:cs="Arial"/>
          <w:color w:val="333333"/>
        </w:rPr>
        <w:t xml:space="preserve">a szükséges mellékletekkel együtt lehet bejelenteni. </w:t>
      </w:r>
    </w:p>
    <w:p w:rsidR="00323F81" w:rsidRDefault="00323F81" w:rsidP="00323F81">
      <w:pPr>
        <w:shd w:val="clear" w:color="auto" w:fill="FFFFFF"/>
        <w:spacing w:line="225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Az eljárás díja: </w:t>
      </w:r>
    </w:p>
    <w:p w:rsidR="00323F81" w:rsidRDefault="00323F81" w:rsidP="00323F81">
      <w:pPr>
        <w:numPr>
          <w:ilvl w:val="0"/>
          <w:numId w:val="1"/>
        </w:numPr>
        <w:shd w:val="clear" w:color="auto" w:fill="FFFFFF"/>
        <w:spacing w:line="225" w:lineRule="atLeast"/>
        <w:rPr>
          <w:rFonts w:ascii="Arial" w:hAnsi="Arial" w:cs="Arial"/>
          <w:b/>
          <w:color w:val="333333"/>
        </w:rPr>
      </w:pPr>
      <w:proofErr w:type="spellStart"/>
      <w:r>
        <w:rPr>
          <w:rFonts w:ascii="Arial" w:hAnsi="Arial" w:cs="Arial"/>
          <w:b/>
          <w:color w:val="333333"/>
        </w:rPr>
        <w:t>Bejelentésköteles</w:t>
      </w:r>
      <w:proofErr w:type="spellEnd"/>
      <w:r>
        <w:rPr>
          <w:rFonts w:ascii="Arial" w:hAnsi="Arial" w:cs="Arial"/>
          <w:b/>
          <w:color w:val="333333"/>
        </w:rPr>
        <w:t xml:space="preserve"> tevékenység esetén: 3000,- Ft illetékbélyeg</w:t>
      </w:r>
    </w:p>
    <w:p w:rsidR="00323F81" w:rsidRPr="00AE393F" w:rsidRDefault="00323F81" w:rsidP="00323F81">
      <w:pPr>
        <w:numPr>
          <w:ilvl w:val="0"/>
          <w:numId w:val="1"/>
        </w:numPr>
        <w:shd w:val="clear" w:color="auto" w:fill="FFFFFF"/>
        <w:spacing w:line="225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Telepengedély-köteles tevékenység esetén: 5000,- Ft igazgatási szolgáltatási díj befizetése. </w:t>
      </w:r>
    </w:p>
    <w:p w:rsidR="00323F81" w:rsidRPr="004A3C92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</w:rPr>
      </w:pPr>
      <w:r w:rsidRPr="004A3C92">
        <w:rPr>
          <w:rFonts w:ascii="Arial" w:hAnsi="Arial" w:cs="Arial"/>
          <w:b/>
          <w:bCs/>
          <w:color w:val="333333"/>
          <w:bdr w:val="none" w:sz="0" w:space="0" w:color="auto" w:frame="1"/>
        </w:rPr>
        <w:t>Szükséges mellékletek:</w:t>
      </w:r>
    </w:p>
    <w:p w:rsidR="00323F81" w:rsidRPr="004A3C92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</w:rPr>
      </w:pPr>
      <w:r w:rsidRPr="004A3C92">
        <w:rPr>
          <w:rFonts w:ascii="Arial" w:hAnsi="Arial" w:cs="Arial"/>
          <w:color w:val="333333"/>
        </w:rPr>
        <w:t>1. Nem a kérelmező tulajdonában lévő telep esetében a telep használatának jogcímére (bérlet   stb.) vonatkozó igazoló okirat (tulajdoni lap kivételével).</w:t>
      </w:r>
    </w:p>
    <w:p w:rsidR="00323F81" w:rsidRPr="004A3C92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</w:rPr>
      </w:pPr>
      <w:r w:rsidRPr="004A3C92">
        <w:rPr>
          <w:rFonts w:ascii="Arial" w:hAnsi="Arial" w:cs="Arial"/>
          <w:color w:val="333333"/>
        </w:rPr>
        <w:t>2. Haszonélvezet esetében a haszonélvező, illetve közös tulajdon esetében a tulajdonostárs hozzájárulását igazoló okirat.</w:t>
      </w:r>
    </w:p>
    <w:p w:rsidR="00323F81" w:rsidRPr="004A3C92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</w:rPr>
      </w:pPr>
      <w:r w:rsidRPr="004A3C92">
        <w:rPr>
          <w:rFonts w:ascii="Arial" w:hAnsi="Arial" w:cs="Arial"/>
          <w:color w:val="333333"/>
        </w:rPr>
        <w:t>3. Társasházban nem lakás céljára szolgáló helységben bejelentés-köteles ipari tevékenység gyakorlásához csatolni szükséges  a társasházi közgyűlés hozzájáruló nyilatkozatát is.</w:t>
      </w:r>
    </w:p>
    <w:p w:rsidR="00323F81" w:rsidRPr="004A3C92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</w:rPr>
      </w:pPr>
      <w:r w:rsidRPr="004A3C92">
        <w:rPr>
          <w:rFonts w:ascii="Arial" w:hAnsi="Arial" w:cs="Arial"/>
          <w:color w:val="333333"/>
        </w:rPr>
        <w:t>A bejelentett ipari tevékenység a bejelentés napjától gyakorolható, amennyiben a telep üzemeltetője a bejelentését hiánytalanul tette meg.</w:t>
      </w:r>
      <w:r w:rsidRPr="004A3C92">
        <w:rPr>
          <w:rFonts w:ascii="Arial" w:hAnsi="Arial" w:cs="Arial"/>
          <w:b/>
          <w:bCs/>
          <w:color w:val="333333"/>
        </w:rPr>
        <w:t> </w:t>
      </w:r>
      <w:r w:rsidRPr="004A3C92">
        <w:rPr>
          <w:rFonts w:ascii="Arial" w:hAnsi="Arial" w:cs="Arial"/>
          <w:b/>
          <w:bCs/>
          <w:color w:val="333333"/>
          <w:bdr w:val="none" w:sz="0" w:space="0" w:color="auto" w:frame="1"/>
        </w:rPr>
        <w:t>Hiányosan megtett bejelentés esetében</w:t>
      </w:r>
      <w:r w:rsidRPr="004A3C92">
        <w:rPr>
          <w:rFonts w:ascii="Arial" w:hAnsi="Arial" w:cs="Arial"/>
          <w:color w:val="333333"/>
        </w:rPr>
        <w:t>, kereskedelmi hatóság a bejelentés hiányainak megjelölése mellett figyelmezteti a szolgáltatót a tevékenység bejelentés nélküli folytatásának jogkövetkezményeire. Hatóság hivatalból vizsgálja, hogy a bejelentett ipari tevékenység a helyi építési szabályzata szerint a kérelemben feltüntetett telepen az adott tevékenység folytatható-e, ezért célszerű a bejelentés előtt fentiekről tájékozódni.</w:t>
      </w:r>
    </w:p>
    <w:p w:rsidR="00323F81" w:rsidRPr="004A3C92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</w:rPr>
      </w:pPr>
      <w:r w:rsidRPr="004A3C92">
        <w:rPr>
          <w:rFonts w:ascii="Arial" w:hAnsi="Arial" w:cs="Arial"/>
          <w:b/>
          <w:bCs/>
          <w:color w:val="333333"/>
          <w:bdr w:val="none" w:sz="0" w:space="0" w:color="auto" w:frame="1"/>
        </w:rPr>
        <w:t xml:space="preserve">A hiánytalanul megtett bejelentés </w:t>
      </w:r>
      <w:proofErr w:type="spellStart"/>
      <w:r w:rsidRPr="004A3C92">
        <w:rPr>
          <w:rFonts w:ascii="Arial" w:hAnsi="Arial" w:cs="Arial"/>
          <w:b/>
          <w:bCs/>
          <w:color w:val="333333"/>
          <w:bdr w:val="none" w:sz="0" w:space="0" w:color="auto" w:frame="1"/>
        </w:rPr>
        <w:t>tényéről</w:t>
      </w:r>
      <w:proofErr w:type="spellEnd"/>
      <w:r w:rsidRPr="004A3C92">
        <w:rPr>
          <w:rFonts w:ascii="Arial" w:hAnsi="Arial" w:cs="Arial"/>
          <w:b/>
          <w:bCs/>
          <w:color w:val="333333"/>
          <w:bdr w:val="none" w:sz="0" w:space="0" w:color="auto" w:frame="1"/>
        </w:rPr>
        <w:t xml:space="preserve"> a hatóság igazolást állít ki és a telepet nyilvántartásba veszi.</w:t>
      </w:r>
    </w:p>
    <w:p w:rsidR="00323F81" w:rsidRPr="004A3C92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</w:rPr>
      </w:pPr>
      <w:r w:rsidRPr="004A3C92">
        <w:rPr>
          <w:rFonts w:ascii="Arial" w:hAnsi="Arial" w:cs="Arial"/>
          <w:color w:val="333333"/>
        </w:rPr>
        <w:t xml:space="preserve">A nyilvántartásba vételről a hatóság a </w:t>
      </w:r>
      <w:proofErr w:type="spellStart"/>
      <w:r w:rsidRPr="004A3C92">
        <w:rPr>
          <w:rFonts w:ascii="Arial" w:hAnsi="Arial" w:cs="Arial"/>
          <w:color w:val="333333"/>
        </w:rPr>
        <w:t>R.-ben</w:t>
      </w:r>
      <w:proofErr w:type="spellEnd"/>
      <w:r w:rsidRPr="004A3C92">
        <w:rPr>
          <w:rFonts w:ascii="Arial" w:hAnsi="Arial" w:cs="Arial"/>
          <w:color w:val="333333"/>
        </w:rPr>
        <w:t xml:space="preserve"> meghatározott hatóságokat is értesíti, akik a kézhezvételtől számított 30 napon belül hatósági ellenőrzést folytatnak le, amelynek eredményéről a jegyzőt tájékoztatják.</w:t>
      </w:r>
    </w:p>
    <w:p w:rsidR="00323F81" w:rsidRPr="004A3C92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</w:rPr>
      </w:pPr>
      <w:r w:rsidRPr="004A3C92">
        <w:rPr>
          <w:rFonts w:ascii="Arial" w:hAnsi="Arial" w:cs="Arial"/>
          <w:b/>
          <w:bCs/>
          <w:color w:val="333333"/>
          <w:bdr w:val="none" w:sz="0" w:space="0" w:color="auto" w:frame="1"/>
        </w:rPr>
        <w:t>Az telep üzemeltetője a bejelentett adatokban bekövetkezett változást, valamint a telep megszűnését haladéktalanul köteles bejelenteni!</w:t>
      </w:r>
    </w:p>
    <w:p w:rsidR="00323F81" w:rsidRPr="00AE393F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  <w:sz w:val="20"/>
          <w:szCs w:val="20"/>
          <w:u w:val="single"/>
        </w:rPr>
      </w:pPr>
      <w:r w:rsidRPr="00AE393F">
        <w:rPr>
          <w:rFonts w:ascii="Arial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</w:rPr>
        <w:t>Vonatkozó jogszabályok:</w:t>
      </w:r>
    </w:p>
    <w:p w:rsidR="00323F81" w:rsidRPr="00AE393F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  <w:sz w:val="20"/>
          <w:szCs w:val="20"/>
        </w:rPr>
      </w:pPr>
      <w:r w:rsidRPr="00AE393F">
        <w:rPr>
          <w:rFonts w:ascii="Arial" w:hAnsi="Arial" w:cs="Arial"/>
          <w:color w:val="333333"/>
          <w:sz w:val="20"/>
          <w:szCs w:val="20"/>
        </w:rPr>
        <w:t>57/2013. (II.27.) Korm. rendelet a telepengedély, illetve a telep létesítésének bejelentése alapján gyakorolható egyes termelő és egyes szolgáltató tevékenységekről, valamint a telepengedélyezés rendéről és a bejelentés szabályairól,</w:t>
      </w:r>
    </w:p>
    <w:p w:rsidR="00323F81" w:rsidRPr="00AE393F" w:rsidRDefault="00323F81" w:rsidP="00323F81">
      <w:pPr>
        <w:shd w:val="clear" w:color="auto" w:fill="FFFFFF"/>
        <w:spacing w:line="225" w:lineRule="atLeast"/>
        <w:rPr>
          <w:rFonts w:ascii="Arial" w:hAnsi="Arial" w:cs="Arial"/>
          <w:color w:val="333333"/>
          <w:sz w:val="20"/>
          <w:szCs w:val="20"/>
        </w:rPr>
      </w:pPr>
      <w:r w:rsidRPr="00AE393F">
        <w:rPr>
          <w:rFonts w:ascii="Arial" w:hAnsi="Arial" w:cs="Arial"/>
          <w:color w:val="333333"/>
          <w:sz w:val="20"/>
          <w:szCs w:val="20"/>
        </w:rPr>
        <w:t>A szolgáltatási tevékenység megkezdésének és folytatásának általános szabályairól szóló 2009. évi LXXVI. törvény,</w:t>
      </w:r>
      <w:r w:rsidRPr="00AE393F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AE393F">
        <w:rPr>
          <w:rFonts w:ascii="Arial" w:hAnsi="Arial" w:cs="Arial"/>
          <w:color w:val="333333"/>
          <w:sz w:val="20"/>
          <w:szCs w:val="20"/>
        </w:rPr>
        <w:t>A</w:t>
      </w:r>
      <w:proofErr w:type="gramEnd"/>
      <w:r w:rsidRPr="00AE393F">
        <w:rPr>
          <w:rFonts w:ascii="Arial" w:hAnsi="Arial" w:cs="Arial"/>
          <w:color w:val="333333"/>
          <w:sz w:val="20"/>
          <w:szCs w:val="20"/>
        </w:rPr>
        <w:t xml:space="preserve"> közigazgatási hatósági eljárás és szolgáltatás általános szabályairól szóló 2004. évi CXL. törvény.</w:t>
      </w:r>
    </w:p>
    <w:p w:rsidR="00323F81" w:rsidRPr="00AE393F" w:rsidRDefault="00323F81" w:rsidP="00323F81">
      <w:pPr>
        <w:spacing w:line="276" w:lineRule="auto"/>
        <w:jc w:val="both"/>
        <w:rPr>
          <w:sz w:val="20"/>
          <w:szCs w:val="20"/>
        </w:rPr>
      </w:pPr>
    </w:p>
    <w:p w:rsidR="008821CB" w:rsidRDefault="008821CB"/>
    <w:sectPr w:rsidR="008821CB" w:rsidSect="00AE393F">
      <w:footerReference w:type="default" r:id="rId7"/>
      <w:pgSz w:w="11906" w:h="16838"/>
      <w:pgMar w:top="284" w:right="1417" w:bottom="1135" w:left="1417" w:header="1258" w:footer="5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EC7" w:rsidRDefault="00F10EC7" w:rsidP="00323F81">
      <w:r>
        <w:separator/>
      </w:r>
    </w:p>
  </w:endnote>
  <w:endnote w:type="continuationSeparator" w:id="0">
    <w:p w:rsidR="00F10EC7" w:rsidRDefault="00F10EC7" w:rsidP="00323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9D" w:rsidRDefault="00F10EC7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3pt;height:8.6pt">
          <v:imagedata r:id="rId1" o:title="LABLEC_F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EC7" w:rsidRDefault="00F10EC7" w:rsidP="00323F81">
      <w:r>
        <w:separator/>
      </w:r>
    </w:p>
  </w:footnote>
  <w:footnote w:type="continuationSeparator" w:id="0">
    <w:p w:rsidR="00F10EC7" w:rsidRDefault="00F10EC7" w:rsidP="00323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4F16"/>
    <w:multiLevelType w:val="hybridMultilevel"/>
    <w:tmpl w:val="3B98BBE2"/>
    <w:lvl w:ilvl="0" w:tplc="00484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F81"/>
    <w:rsid w:val="00323F81"/>
    <w:rsid w:val="008821CB"/>
    <w:rsid w:val="00F1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3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23F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23F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323F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23F8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2544</Characters>
  <Application>Microsoft Office Word</Application>
  <DocSecurity>0</DocSecurity>
  <Lines>21</Lines>
  <Paragraphs>5</Paragraphs>
  <ScaleCrop>false</ScaleCrop>
  <Company>Kartal Nagzközség Önkormányzata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2015-01-29T09:57:00Z</dcterms:created>
  <dcterms:modified xsi:type="dcterms:W3CDTF">2015-01-29T09:58:00Z</dcterms:modified>
</cp:coreProperties>
</file>