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9F1C44" w:rsidRDefault="009F1C44" w:rsidP="009F1C44">
      <w:pPr>
        <w:jc w:val="center"/>
      </w:pPr>
    </w:p>
    <w:p w:rsidR="009F1C44" w:rsidRDefault="009F1C44" w:rsidP="009F1C44">
      <w:pPr>
        <w:jc w:val="center"/>
      </w:pPr>
    </w:p>
    <w:p w:rsidR="009F1C44" w:rsidRDefault="00E968C9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2022.10.27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nyílt Képviselő-testületi ülés döntéseiről</w:t>
      </w:r>
    </w:p>
    <w:p w:rsidR="005E4848" w:rsidRDefault="005E4848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F1C44" w:rsidRDefault="00E968C9" w:rsidP="005E4848">
      <w:pPr>
        <w:pStyle w:val="Listaszerbekezds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right="10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11/2022. (X.28</w:t>
      </w:r>
      <w:r w:rsidR="005E4848" w:rsidRPr="005E48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önkormányzati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avar</w:t>
      </w:r>
      <w:r w:rsidR="005E4848" w:rsidRPr="005E48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kerti hulladék égetéséről szóló 9/2003.(IX.1.) önkormányzati rendelet módosításáról </w:t>
      </w:r>
    </w:p>
    <w:p w:rsidR="00E968C9" w:rsidRPr="005E4848" w:rsidRDefault="00E968C9" w:rsidP="005E4848">
      <w:pPr>
        <w:pStyle w:val="Listaszerbekezds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right="10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/2022. (X.28</w:t>
      </w:r>
      <w:r w:rsidRPr="005E4848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hivatali helyiségen kívüli és a hivatali munkaidőn kívül történő házasságkötés létesítése engedélyezésének szabályairól és díjairól</w:t>
      </w:r>
    </w:p>
    <w:p w:rsidR="0054702D" w:rsidRPr="005E4848" w:rsidRDefault="00E968C9" w:rsidP="005E484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67/2022. (X.27</w:t>
      </w:r>
      <w:r w:rsidR="00CC7F62" w:rsidRPr="005E4848">
        <w:rPr>
          <w:rFonts w:ascii="Times New Roman" w:hAnsi="Times New Roman" w:cs="Times New Roman"/>
          <w:sz w:val="24"/>
          <w:szCs w:val="24"/>
        </w:rPr>
        <w:t>.</w:t>
      </w:r>
      <w:r w:rsidR="0054702D" w:rsidRPr="005E4848">
        <w:rPr>
          <w:rFonts w:ascii="Times New Roman" w:hAnsi="Times New Roman" w:cs="Times New Roman"/>
          <w:sz w:val="24"/>
          <w:szCs w:val="24"/>
        </w:rPr>
        <w:t xml:space="preserve">) </w:t>
      </w:r>
      <w:r w:rsidR="000652D0" w:rsidRPr="005E4848">
        <w:rPr>
          <w:rFonts w:ascii="Times New Roman" w:hAnsi="Times New Roman" w:cs="Times New Roman"/>
          <w:sz w:val="24"/>
          <w:szCs w:val="24"/>
        </w:rPr>
        <w:t xml:space="preserve">határozat </w:t>
      </w:r>
      <w:r>
        <w:rPr>
          <w:rFonts w:ascii="Times New Roman" w:hAnsi="Times New Roman" w:cs="Times New Roman"/>
          <w:sz w:val="24"/>
          <w:szCs w:val="24"/>
        </w:rPr>
        <w:t>Gorisevszki József és Barócsi Balázs kérelméről</w:t>
      </w:r>
    </w:p>
    <w:p w:rsidR="009F1C44" w:rsidRPr="005E4848" w:rsidRDefault="00E968C9" w:rsidP="005E484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68/2022.(X.27</w:t>
      </w:r>
      <w:r w:rsidR="009F1C44" w:rsidRPr="005E4848">
        <w:rPr>
          <w:rFonts w:ascii="Times New Roman" w:hAnsi="Times New Roman" w:cs="Times New Roman"/>
          <w:sz w:val="24"/>
          <w:szCs w:val="24"/>
        </w:rPr>
        <w:t xml:space="preserve">.) </w:t>
      </w:r>
      <w:r w:rsidR="000652D0" w:rsidRPr="005E4848">
        <w:rPr>
          <w:rFonts w:ascii="Times New Roman" w:hAnsi="Times New Roman" w:cs="Times New Roman"/>
          <w:sz w:val="24"/>
          <w:szCs w:val="24"/>
        </w:rPr>
        <w:t xml:space="preserve">határozat a Játéksziget </w:t>
      </w:r>
      <w:r>
        <w:rPr>
          <w:rFonts w:ascii="Times New Roman" w:hAnsi="Times New Roman" w:cs="Times New Roman"/>
          <w:sz w:val="24"/>
          <w:szCs w:val="24"/>
        </w:rPr>
        <w:t>Napköziotthonos Óvoda és Konyha, a Játéksziget Bölcsőde és Konyha és a Kartali Közös Önkormányzati Hivatal 2022. évi téli működési rendjéről</w:t>
      </w:r>
    </w:p>
    <w:p w:rsidR="009F1C44" w:rsidRPr="005E4848" w:rsidRDefault="00E968C9" w:rsidP="005E484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/2022.(X.27</w:t>
      </w:r>
      <w:r w:rsidRPr="005E4848">
        <w:rPr>
          <w:rFonts w:ascii="Times New Roman" w:hAnsi="Times New Roman" w:cs="Times New Roman"/>
          <w:sz w:val="24"/>
          <w:szCs w:val="24"/>
        </w:rPr>
        <w:t xml:space="preserve">.) </w:t>
      </w:r>
      <w:r w:rsidR="009F1C44" w:rsidRPr="005E4848">
        <w:rPr>
          <w:rFonts w:ascii="Times New Roman" w:hAnsi="Times New Roman" w:cs="Times New Roman"/>
          <w:sz w:val="24"/>
          <w:szCs w:val="24"/>
        </w:rPr>
        <w:t xml:space="preserve">határozat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Medicopter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Alapítvány kérelméről</w:t>
      </w:r>
    </w:p>
    <w:p w:rsidR="005E4848" w:rsidRPr="00E968C9" w:rsidRDefault="00E968C9" w:rsidP="00C7387E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8C9">
        <w:rPr>
          <w:rFonts w:ascii="Times New Roman" w:hAnsi="Times New Roman" w:cs="Times New Roman"/>
          <w:sz w:val="24"/>
          <w:szCs w:val="24"/>
        </w:rPr>
        <w:t>70</w:t>
      </w:r>
      <w:r w:rsidRPr="00E968C9">
        <w:rPr>
          <w:rFonts w:ascii="Times New Roman" w:hAnsi="Times New Roman" w:cs="Times New Roman"/>
          <w:sz w:val="24"/>
          <w:szCs w:val="24"/>
        </w:rPr>
        <w:t xml:space="preserve">/2022.(X.27.) </w:t>
      </w:r>
      <w:r>
        <w:rPr>
          <w:rFonts w:ascii="Times New Roman" w:hAnsi="Times New Roman" w:cs="Times New Roman"/>
          <w:sz w:val="24"/>
          <w:szCs w:val="24"/>
        </w:rPr>
        <w:t>határozat az Önkormányzatok rendkívüli támogatása iránti igény benyújtásáról</w:t>
      </w:r>
    </w:p>
    <w:p w:rsidR="005E4848" w:rsidRPr="005E4848" w:rsidRDefault="00EB0DFA" w:rsidP="005E484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/2022.(X.27</w:t>
      </w:r>
      <w:r>
        <w:rPr>
          <w:rFonts w:ascii="Times New Roman" w:hAnsi="Times New Roman" w:cs="Times New Roman"/>
          <w:sz w:val="24"/>
          <w:szCs w:val="24"/>
        </w:rPr>
        <w:t>.)</w:t>
      </w:r>
      <w:r w:rsidR="005E4848" w:rsidRPr="005E4848">
        <w:rPr>
          <w:rFonts w:ascii="Times New Roman" w:hAnsi="Times New Roman" w:cs="Times New Roman"/>
          <w:sz w:val="24"/>
          <w:szCs w:val="24"/>
        </w:rPr>
        <w:t xml:space="preserve"> határozat </w:t>
      </w:r>
      <w:r>
        <w:rPr>
          <w:rFonts w:ascii="Times New Roman" w:hAnsi="Times New Roman" w:cs="Times New Roman"/>
          <w:sz w:val="24"/>
          <w:szCs w:val="24"/>
        </w:rPr>
        <w:t xml:space="preserve">az SZMSZ kormányzati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funkciókat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tartalmazó függelékének módosításáról</w:t>
      </w:r>
    </w:p>
    <w:p w:rsidR="005E4848" w:rsidRPr="00EB0DFA" w:rsidRDefault="00EB0DFA" w:rsidP="006D3C2E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DFA">
        <w:rPr>
          <w:rFonts w:ascii="Times New Roman" w:hAnsi="Times New Roman" w:cs="Times New Roman"/>
          <w:sz w:val="24"/>
          <w:szCs w:val="24"/>
        </w:rPr>
        <w:t>72</w:t>
      </w:r>
      <w:r w:rsidRPr="00EB0DFA">
        <w:rPr>
          <w:rFonts w:ascii="Times New Roman" w:hAnsi="Times New Roman" w:cs="Times New Roman"/>
          <w:sz w:val="24"/>
          <w:szCs w:val="24"/>
        </w:rPr>
        <w:t xml:space="preserve">/2022.(X.27.) </w:t>
      </w:r>
      <w:r w:rsidR="005E4848" w:rsidRPr="00EB0DFA">
        <w:rPr>
          <w:rFonts w:ascii="Times New Roman" w:hAnsi="Times New Roman" w:cs="Times New Roman"/>
          <w:sz w:val="24"/>
          <w:szCs w:val="24"/>
        </w:rPr>
        <w:t xml:space="preserve">határozat </w:t>
      </w:r>
      <w:r>
        <w:rPr>
          <w:rFonts w:ascii="Times New Roman" w:hAnsi="Times New Roman" w:cs="Times New Roman"/>
          <w:sz w:val="24"/>
          <w:szCs w:val="24"/>
        </w:rPr>
        <w:t>a 2023. évi belső ellenőrzési terv elfogadásáról</w:t>
      </w:r>
    </w:p>
    <w:p w:rsidR="00EB0DFA" w:rsidRDefault="00EB0DFA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1C44" w:rsidRDefault="00F4525A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EB0DFA">
        <w:rPr>
          <w:rFonts w:ascii="Times New Roman" w:hAnsi="Times New Roman" w:cs="Times New Roman"/>
          <w:sz w:val="24"/>
          <w:szCs w:val="24"/>
        </w:rPr>
        <w:t>Kartal, 2022.11.15</w:t>
      </w:r>
      <w:bookmarkStart w:id="0" w:name="_GoBack"/>
      <w:bookmarkEnd w:id="0"/>
      <w:r w:rsidR="009F1C44">
        <w:rPr>
          <w:rFonts w:ascii="Times New Roman" w:hAnsi="Times New Roman" w:cs="Times New Roman"/>
          <w:sz w:val="24"/>
          <w:szCs w:val="24"/>
        </w:rPr>
        <w:t>.</w:t>
      </w:r>
    </w:p>
    <w:p w:rsidR="009F1C44" w:rsidRDefault="009F1C44" w:rsidP="009F1C44"/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B7C9E"/>
    <w:multiLevelType w:val="hybridMultilevel"/>
    <w:tmpl w:val="477E1C7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4"/>
    <w:rsid w:val="00044E61"/>
    <w:rsid w:val="000652D0"/>
    <w:rsid w:val="0008162E"/>
    <w:rsid w:val="000D7D30"/>
    <w:rsid w:val="0054702D"/>
    <w:rsid w:val="005E4848"/>
    <w:rsid w:val="00981782"/>
    <w:rsid w:val="009F1C44"/>
    <w:rsid w:val="00C97611"/>
    <w:rsid w:val="00CC7F62"/>
    <w:rsid w:val="00E968C9"/>
    <w:rsid w:val="00EB0DFA"/>
    <w:rsid w:val="00F4525A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0E4E"/>
  <w15:chartTrackingRefBased/>
  <w15:docId w15:val="{58C41E19-D90A-4E3B-B1B4-FB93CB1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C4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6</cp:revision>
  <dcterms:created xsi:type="dcterms:W3CDTF">2022-07-01T08:52:00Z</dcterms:created>
  <dcterms:modified xsi:type="dcterms:W3CDTF">2022-11-15T11:52:00Z</dcterms:modified>
</cp:coreProperties>
</file>