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3F" w:rsidRDefault="00C4313F"/>
    <w:p w:rsidR="00F430DD" w:rsidRDefault="00F430DD"/>
    <w:p w:rsidR="00F430DD" w:rsidRDefault="00F430DD"/>
    <w:p w:rsidR="00F430DD" w:rsidRDefault="00F430DD" w:rsidP="00F430DD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F430DD" w:rsidRDefault="00F430DD" w:rsidP="00F430DD">
      <w:pPr>
        <w:jc w:val="center"/>
      </w:pPr>
    </w:p>
    <w:p w:rsidR="00F430DD" w:rsidRDefault="00F430DD" w:rsidP="00F430DD">
      <w:pPr>
        <w:jc w:val="center"/>
      </w:pPr>
    </w:p>
    <w:p w:rsidR="00F430DD" w:rsidRDefault="00BF1790" w:rsidP="00F430DD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2022.02.24</w:t>
      </w:r>
      <w:r w:rsidR="00F430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-i nyílt Képviselő-testületi ülés döntéseiről</w:t>
      </w:r>
    </w:p>
    <w:p w:rsidR="00F430DD" w:rsidRDefault="00F430DD" w:rsidP="00F430DD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F430DD" w:rsidRDefault="00BF1790" w:rsidP="00F430D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30DD">
        <w:rPr>
          <w:rFonts w:ascii="Times New Roman" w:hAnsi="Times New Roman" w:cs="Times New Roman"/>
          <w:sz w:val="24"/>
          <w:szCs w:val="24"/>
        </w:rPr>
        <w:t>/2022.(I</w:t>
      </w:r>
      <w:r>
        <w:rPr>
          <w:rFonts w:ascii="Times New Roman" w:hAnsi="Times New Roman" w:cs="Times New Roman"/>
          <w:sz w:val="24"/>
          <w:szCs w:val="24"/>
        </w:rPr>
        <w:t>I.24</w:t>
      </w:r>
      <w:r w:rsidR="00F430DD">
        <w:rPr>
          <w:rFonts w:ascii="Times New Roman" w:hAnsi="Times New Roman" w:cs="Times New Roman"/>
          <w:sz w:val="24"/>
          <w:szCs w:val="24"/>
        </w:rPr>
        <w:t xml:space="preserve">.) határozat </w:t>
      </w:r>
      <w:r>
        <w:rPr>
          <w:rFonts w:ascii="Times New Roman" w:hAnsi="Times New Roman" w:cs="Times New Roman"/>
          <w:sz w:val="24"/>
          <w:szCs w:val="24"/>
        </w:rPr>
        <w:t>a Játéksziget Bölcsőde és Konyha 2022. évi működési rendjéről</w:t>
      </w:r>
    </w:p>
    <w:p w:rsidR="00F430DD" w:rsidRDefault="00BF1790" w:rsidP="00F430D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430DD">
        <w:rPr>
          <w:rFonts w:ascii="Times New Roman" w:hAnsi="Times New Roman" w:cs="Times New Roman"/>
          <w:sz w:val="24"/>
          <w:szCs w:val="24"/>
        </w:rPr>
        <w:t>/2022.(</w:t>
      </w:r>
      <w:r>
        <w:rPr>
          <w:rFonts w:ascii="Times New Roman" w:hAnsi="Times New Roman" w:cs="Times New Roman"/>
          <w:sz w:val="24"/>
          <w:szCs w:val="24"/>
        </w:rPr>
        <w:t>II.24</w:t>
      </w:r>
      <w:r w:rsidR="00F430DD">
        <w:rPr>
          <w:rFonts w:ascii="Times New Roman" w:hAnsi="Times New Roman" w:cs="Times New Roman"/>
          <w:sz w:val="24"/>
          <w:szCs w:val="24"/>
        </w:rPr>
        <w:t xml:space="preserve">.) határozat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Művház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Könyvtár 2021. évi beszámolójáról és a 2022. évi munkatervek elfogadásáról</w:t>
      </w:r>
    </w:p>
    <w:p w:rsidR="00F430DD" w:rsidRDefault="00BF1790" w:rsidP="00F430D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430DD">
        <w:rPr>
          <w:rFonts w:ascii="Times New Roman" w:hAnsi="Times New Roman" w:cs="Times New Roman"/>
          <w:sz w:val="24"/>
          <w:szCs w:val="24"/>
        </w:rPr>
        <w:t>/2022.(I</w:t>
      </w:r>
      <w:r>
        <w:rPr>
          <w:rFonts w:ascii="Times New Roman" w:hAnsi="Times New Roman" w:cs="Times New Roman"/>
          <w:sz w:val="24"/>
          <w:szCs w:val="24"/>
        </w:rPr>
        <w:t>I.24</w:t>
      </w:r>
      <w:r w:rsidR="00F430DD">
        <w:rPr>
          <w:rFonts w:ascii="Times New Roman" w:hAnsi="Times New Roman" w:cs="Times New Roman"/>
          <w:sz w:val="24"/>
          <w:szCs w:val="24"/>
        </w:rPr>
        <w:t xml:space="preserve">.) határozat a </w:t>
      </w:r>
      <w:proofErr w:type="spellStart"/>
      <w:r>
        <w:rPr>
          <w:rFonts w:ascii="Times New Roman" w:hAnsi="Times New Roman" w:cs="Times New Roman"/>
          <w:sz w:val="24"/>
          <w:szCs w:val="24"/>
        </w:rPr>
        <w:t>Művház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terem- és eszközbérleti díjainak elfogadásáról</w:t>
      </w:r>
    </w:p>
    <w:p w:rsidR="00F430DD" w:rsidRDefault="00BF1790" w:rsidP="00F430D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430DD">
        <w:rPr>
          <w:rFonts w:ascii="Times New Roman" w:hAnsi="Times New Roman" w:cs="Times New Roman"/>
          <w:sz w:val="24"/>
          <w:szCs w:val="24"/>
        </w:rPr>
        <w:t>/2022.(I</w:t>
      </w:r>
      <w:r>
        <w:rPr>
          <w:rFonts w:ascii="Times New Roman" w:hAnsi="Times New Roman" w:cs="Times New Roman"/>
          <w:sz w:val="24"/>
          <w:szCs w:val="24"/>
        </w:rPr>
        <w:t>I.24</w:t>
      </w:r>
      <w:r w:rsidR="00F430DD">
        <w:rPr>
          <w:rFonts w:ascii="Times New Roman" w:hAnsi="Times New Roman" w:cs="Times New Roman"/>
          <w:sz w:val="24"/>
          <w:szCs w:val="24"/>
        </w:rPr>
        <w:t xml:space="preserve">.) határozat </w:t>
      </w:r>
      <w:r>
        <w:rPr>
          <w:rFonts w:ascii="Times New Roman" w:hAnsi="Times New Roman" w:cs="Times New Roman"/>
          <w:sz w:val="24"/>
          <w:szCs w:val="24"/>
        </w:rPr>
        <w:t>a Játéksziget Napköziotthonos Óvoda és konyha 2022. évi nyári működési rendjéről</w:t>
      </w:r>
    </w:p>
    <w:p w:rsidR="00F430DD" w:rsidRDefault="00BF1790" w:rsidP="0030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430DD" w:rsidRPr="00F430DD">
        <w:rPr>
          <w:rFonts w:ascii="Times New Roman" w:hAnsi="Times New Roman" w:cs="Times New Roman"/>
          <w:sz w:val="24"/>
          <w:szCs w:val="24"/>
        </w:rPr>
        <w:t>/2022.(</w:t>
      </w:r>
      <w:r>
        <w:rPr>
          <w:rFonts w:ascii="Times New Roman" w:hAnsi="Times New Roman" w:cs="Times New Roman"/>
          <w:sz w:val="24"/>
          <w:szCs w:val="24"/>
        </w:rPr>
        <w:t>II.24</w:t>
      </w:r>
      <w:r w:rsidR="00F430DD">
        <w:rPr>
          <w:rFonts w:ascii="Times New Roman" w:hAnsi="Times New Roman" w:cs="Times New Roman"/>
          <w:sz w:val="24"/>
          <w:szCs w:val="24"/>
        </w:rPr>
        <w:t xml:space="preserve">.) határozat </w:t>
      </w:r>
      <w:r>
        <w:rPr>
          <w:rFonts w:ascii="Times New Roman" w:hAnsi="Times New Roman" w:cs="Times New Roman"/>
          <w:sz w:val="24"/>
          <w:szCs w:val="24"/>
        </w:rPr>
        <w:t>a Szavazatszámláló Bizottság tagok megválasztásáról</w:t>
      </w:r>
    </w:p>
    <w:p w:rsidR="00F430DD" w:rsidRPr="00F430DD" w:rsidRDefault="00A30102" w:rsidP="0030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430DD">
        <w:rPr>
          <w:rFonts w:ascii="Times New Roman" w:hAnsi="Times New Roman" w:cs="Times New Roman"/>
          <w:sz w:val="24"/>
          <w:szCs w:val="24"/>
        </w:rPr>
        <w:t>/2022.(I</w:t>
      </w:r>
      <w:r>
        <w:rPr>
          <w:rFonts w:ascii="Times New Roman" w:hAnsi="Times New Roman" w:cs="Times New Roman"/>
          <w:sz w:val="24"/>
          <w:szCs w:val="24"/>
        </w:rPr>
        <w:t>I.24</w:t>
      </w:r>
      <w:r w:rsidR="00305B4F">
        <w:rPr>
          <w:rFonts w:ascii="Times New Roman" w:hAnsi="Times New Roman" w:cs="Times New Roman"/>
          <w:sz w:val="24"/>
          <w:szCs w:val="24"/>
        </w:rPr>
        <w:t xml:space="preserve">.) határozat az Asszonykórus és a </w:t>
      </w:r>
      <w:proofErr w:type="spellStart"/>
      <w:r w:rsidR="00305B4F">
        <w:rPr>
          <w:rFonts w:ascii="Times New Roman" w:hAnsi="Times New Roman" w:cs="Times New Roman"/>
          <w:sz w:val="24"/>
          <w:szCs w:val="24"/>
        </w:rPr>
        <w:t>Lippentős</w:t>
      </w:r>
      <w:proofErr w:type="spellEnd"/>
      <w:r w:rsidR="00305B4F">
        <w:rPr>
          <w:rFonts w:ascii="Times New Roman" w:hAnsi="Times New Roman" w:cs="Times New Roman"/>
          <w:sz w:val="24"/>
          <w:szCs w:val="24"/>
        </w:rPr>
        <w:t xml:space="preserve"> Táncklub kérelméről</w:t>
      </w:r>
    </w:p>
    <w:p w:rsidR="00305B4F" w:rsidRDefault="00305B4F" w:rsidP="005004B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B4F">
        <w:rPr>
          <w:rFonts w:ascii="Times New Roman" w:hAnsi="Times New Roman" w:cs="Times New Roman"/>
          <w:sz w:val="24"/>
          <w:szCs w:val="24"/>
        </w:rPr>
        <w:t>15</w:t>
      </w:r>
      <w:r w:rsidR="00F430DD" w:rsidRPr="00305B4F">
        <w:rPr>
          <w:rFonts w:ascii="Times New Roman" w:hAnsi="Times New Roman" w:cs="Times New Roman"/>
          <w:sz w:val="24"/>
          <w:szCs w:val="24"/>
        </w:rPr>
        <w:t>/2022.(I</w:t>
      </w:r>
      <w:r w:rsidRPr="00305B4F">
        <w:rPr>
          <w:rFonts w:ascii="Times New Roman" w:hAnsi="Times New Roman" w:cs="Times New Roman"/>
          <w:sz w:val="24"/>
          <w:szCs w:val="24"/>
        </w:rPr>
        <w:t>I.24</w:t>
      </w:r>
      <w:r>
        <w:rPr>
          <w:rFonts w:ascii="Times New Roman" w:hAnsi="Times New Roman" w:cs="Times New Roman"/>
          <w:sz w:val="24"/>
          <w:szCs w:val="24"/>
        </w:rPr>
        <w:t>.) határozat Feri Hajnal kérelméről</w:t>
      </w:r>
    </w:p>
    <w:p w:rsidR="00F430DD" w:rsidRDefault="00305B4F" w:rsidP="00EB0EE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B4F">
        <w:rPr>
          <w:rFonts w:ascii="Times New Roman" w:hAnsi="Times New Roman" w:cs="Times New Roman"/>
          <w:sz w:val="24"/>
          <w:szCs w:val="24"/>
        </w:rPr>
        <w:t>16</w:t>
      </w:r>
      <w:r w:rsidR="00F430DD" w:rsidRPr="00305B4F">
        <w:rPr>
          <w:rFonts w:ascii="Times New Roman" w:hAnsi="Times New Roman" w:cs="Times New Roman"/>
          <w:sz w:val="24"/>
          <w:szCs w:val="24"/>
        </w:rPr>
        <w:t>/2022.(I</w:t>
      </w:r>
      <w:r w:rsidRPr="00305B4F">
        <w:rPr>
          <w:rFonts w:ascii="Times New Roman" w:hAnsi="Times New Roman" w:cs="Times New Roman"/>
          <w:sz w:val="24"/>
          <w:szCs w:val="24"/>
        </w:rPr>
        <w:t>I.24</w:t>
      </w:r>
      <w:r>
        <w:rPr>
          <w:rFonts w:ascii="Times New Roman" w:hAnsi="Times New Roman" w:cs="Times New Roman"/>
          <w:sz w:val="24"/>
          <w:szCs w:val="24"/>
        </w:rPr>
        <w:t>.) határozat a Kartali Sport Egyesület kérelméről</w:t>
      </w:r>
    </w:p>
    <w:p w:rsidR="00F70C7B" w:rsidRPr="00305B4F" w:rsidRDefault="001F2265" w:rsidP="00EB0EE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17/2022.(II.24.) határozat az „Önkormányzati feladatellátást szolgáló fejlesztések támogatására 2022” pályázatról </w:t>
      </w:r>
      <w:bookmarkStart w:id="0" w:name="_GoBack"/>
      <w:bookmarkEnd w:id="0"/>
    </w:p>
    <w:p w:rsidR="00544DD4" w:rsidRDefault="00544DD4" w:rsidP="00F430DD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430DD" w:rsidRDefault="00305B4F" w:rsidP="00F430DD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Kartal, 2022.04.21</w:t>
      </w:r>
      <w:r w:rsidR="00F430DD">
        <w:rPr>
          <w:rFonts w:ascii="Times New Roman" w:hAnsi="Times New Roman" w:cs="Times New Roman"/>
          <w:sz w:val="24"/>
          <w:szCs w:val="24"/>
        </w:rPr>
        <w:t>.</w:t>
      </w:r>
    </w:p>
    <w:p w:rsidR="00F430DD" w:rsidRDefault="00F430DD" w:rsidP="00F430DD"/>
    <w:p w:rsidR="00F430DD" w:rsidRDefault="00F430DD"/>
    <w:sectPr w:rsidR="00F43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DD"/>
    <w:rsid w:val="001F2265"/>
    <w:rsid w:val="00305B4F"/>
    <w:rsid w:val="00544DD4"/>
    <w:rsid w:val="00A30102"/>
    <w:rsid w:val="00BF1790"/>
    <w:rsid w:val="00C4313F"/>
    <w:rsid w:val="00F430DD"/>
    <w:rsid w:val="00F7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AB54"/>
  <w15:chartTrackingRefBased/>
  <w15:docId w15:val="{99DC105E-FBBE-4A22-9BB8-A43AA99F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30DD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2</cp:revision>
  <dcterms:created xsi:type="dcterms:W3CDTF">2022-04-21T09:10:00Z</dcterms:created>
  <dcterms:modified xsi:type="dcterms:W3CDTF">2022-04-21T09:10:00Z</dcterms:modified>
</cp:coreProperties>
</file>